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08"/>
        <w:tblW w:w="0" w:type="auto"/>
        <w:tblLayout w:type="fixed"/>
        <w:tblLook w:val="04A0"/>
      </w:tblPr>
      <w:tblGrid>
        <w:gridCol w:w="2694"/>
        <w:gridCol w:w="822"/>
        <w:gridCol w:w="737"/>
        <w:gridCol w:w="709"/>
        <w:gridCol w:w="709"/>
        <w:gridCol w:w="709"/>
        <w:gridCol w:w="708"/>
        <w:gridCol w:w="709"/>
        <w:gridCol w:w="851"/>
        <w:gridCol w:w="850"/>
        <w:gridCol w:w="851"/>
        <w:gridCol w:w="708"/>
        <w:gridCol w:w="709"/>
      </w:tblGrid>
      <w:tr w:rsidR="00E9169D" w:rsidTr="00E9169D">
        <w:trPr>
          <w:cantSplit/>
          <w:trHeight w:val="1699"/>
        </w:trPr>
        <w:tc>
          <w:tcPr>
            <w:tcW w:w="2694" w:type="dxa"/>
          </w:tcPr>
          <w:p w:rsidR="00E9169D" w:rsidRDefault="00E9169D" w:rsidP="00E91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03849" cy="362309"/>
                  <wp:effectExtent l="0" t="0" r="0" b="0"/>
                  <wp:docPr id="38" name="Picture 0" descr="LRC CIC Clear Small 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C CIC Clear Small Siz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62" cy="36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69D" w:rsidRPr="008B1888" w:rsidRDefault="00E9169D" w:rsidP="00E9169D">
            <w:pPr>
              <w:jc w:val="center"/>
              <w:rPr>
                <w:b/>
                <w:sz w:val="28"/>
                <w:szCs w:val="28"/>
              </w:rPr>
            </w:pPr>
            <w:r w:rsidRPr="008B1888">
              <w:rPr>
                <w:b/>
                <w:sz w:val="28"/>
                <w:szCs w:val="28"/>
              </w:rPr>
              <w:t>A-LEVEL GEOGRAPHY</w:t>
            </w:r>
          </w:p>
          <w:p w:rsidR="00E9169D" w:rsidRPr="00697611" w:rsidRDefault="00E9169D" w:rsidP="00E9169D">
            <w:pPr>
              <w:jc w:val="center"/>
              <w:rPr>
                <w:b/>
                <w:sz w:val="32"/>
                <w:szCs w:val="32"/>
              </w:rPr>
            </w:pPr>
            <w:r w:rsidRPr="008B1888">
              <w:rPr>
                <w:b/>
                <w:sz w:val="28"/>
                <w:szCs w:val="28"/>
              </w:rPr>
              <w:t>OCR SUBJECT CONTENT</w:t>
            </w:r>
          </w:p>
        </w:tc>
        <w:tc>
          <w:tcPr>
            <w:tcW w:w="822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An investigation of a river system from source to mouth</w:t>
            </w:r>
          </w:p>
        </w:tc>
        <w:tc>
          <w:tcPr>
            <w:tcW w:w="737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Drainage basins &amp; the hy</w:t>
            </w:r>
            <w:r w:rsidRPr="00697611">
              <w:rPr>
                <w:rFonts w:ascii="Arial Rounded MT Bold" w:hAnsi="Arial Rounded MT Bold"/>
                <w:sz w:val="16"/>
                <w:szCs w:val="16"/>
              </w:rPr>
              <w:t>drological cycle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Coastal systems &amp; landscapes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Cold Environments – process &amp; change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Ecosystems &amp; the carbon cycle</w:t>
            </w:r>
          </w:p>
        </w:tc>
        <w:tc>
          <w:tcPr>
            <w:tcW w:w="708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Changing places – a case study of the character of Arran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Changing places – urban studies in Glasgow</w:t>
            </w:r>
          </w:p>
        </w:tc>
        <w:tc>
          <w:tcPr>
            <w:tcW w:w="851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Geographical fieldwork skills – investigation, design &amp; planning</w:t>
            </w:r>
          </w:p>
        </w:tc>
        <w:tc>
          <w:tcPr>
            <w:tcW w:w="850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proofErr w:type="spellStart"/>
            <w:r w:rsidRPr="00697611">
              <w:rPr>
                <w:rFonts w:ascii="Arial Rounded MT Bold" w:hAnsi="Arial Rounded MT Bold"/>
                <w:sz w:val="16"/>
                <w:szCs w:val="16"/>
              </w:rPr>
              <w:t>Hazerdous</w:t>
            </w:r>
            <w:proofErr w:type="spellEnd"/>
            <w:r w:rsidRPr="00697611">
              <w:rPr>
                <w:rFonts w:ascii="Arial Rounded MT Bold" w:hAnsi="Arial Rounded MT Bold"/>
                <w:sz w:val="16"/>
                <w:szCs w:val="16"/>
              </w:rPr>
              <w:t xml:space="preserve"> earth – volcanic features &amp; processes</w:t>
            </w:r>
          </w:p>
        </w:tc>
        <w:tc>
          <w:tcPr>
            <w:tcW w:w="851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Exploring oceans – characteristics &amp; impacts</w:t>
            </w:r>
          </w:p>
        </w:tc>
        <w:tc>
          <w:tcPr>
            <w:tcW w:w="708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Independent investigations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A range of activities</w:t>
            </w:r>
          </w:p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b/>
                <w:sz w:val="24"/>
                <w:szCs w:val="24"/>
              </w:rPr>
            </w:pPr>
            <w:r w:rsidRPr="004F1656">
              <w:rPr>
                <w:b/>
                <w:sz w:val="24"/>
                <w:szCs w:val="24"/>
              </w:rPr>
              <w:t>Topic 1.1</w:t>
            </w:r>
          </w:p>
          <w:p w:rsidR="00E9169D" w:rsidRPr="004F1656" w:rsidRDefault="00E9169D" w:rsidP="00E9169D">
            <w:pPr>
              <w:rPr>
                <w:sz w:val="20"/>
                <w:szCs w:val="20"/>
              </w:rPr>
            </w:pPr>
            <w:r w:rsidRPr="004F1656">
              <w:rPr>
                <w:b/>
                <w:sz w:val="24"/>
                <w:szCs w:val="24"/>
              </w:rPr>
              <w:t>Landscape Systems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b/>
                <w:sz w:val="20"/>
                <w:szCs w:val="20"/>
              </w:rPr>
            </w:pPr>
            <w:r w:rsidRPr="004F1656">
              <w:rPr>
                <w:b/>
                <w:sz w:val="20"/>
                <w:szCs w:val="20"/>
              </w:rPr>
              <w:t>Option A</w:t>
            </w:r>
          </w:p>
          <w:p w:rsidR="00E9169D" w:rsidRPr="004F1656" w:rsidRDefault="00E9169D" w:rsidP="00E9169D">
            <w:pPr>
              <w:rPr>
                <w:sz w:val="20"/>
                <w:szCs w:val="20"/>
              </w:rPr>
            </w:pPr>
            <w:r w:rsidRPr="004F1656">
              <w:rPr>
                <w:b/>
                <w:sz w:val="20"/>
                <w:szCs w:val="20"/>
              </w:rPr>
              <w:t>Coastal landforms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i/>
                <w:sz w:val="20"/>
                <w:szCs w:val="20"/>
              </w:rPr>
            </w:pPr>
            <w:r w:rsidRPr="004F1656">
              <w:rPr>
                <w:i/>
                <w:sz w:val="20"/>
                <w:szCs w:val="20"/>
              </w:rPr>
              <w:t xml:space="preserve">1: How can coastal landforms </w:t>
            </w:r>
            <w:proofErr w:type="gramStart"/>
            <w:r w:rsidRPr="004F1656">
              <w:rPr>
                <w:i/>
                <w:sz w:val="20"/>
                <w:szCs w:val="20"/>
              </w:rPr>
              <w:t>be</w:t>
            </w:r>
            <w:proofErr w:type="gramEnd"/>
            <w:r w:rsidRPr="004F1656">
              <w:rPr>
                <w:i/>
                <w:sz w:val="20"/>
                <w:szCs w:val="20"/>
              </w:rPr>
              <w:t xml:space="preserve"> viewed as systems?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>1a: Coastal landscapes can be viewed as systems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39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>1b: Coastal landscape systems are influenced by a range of physical factors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0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>1c: Coastal sediment is supplied from a variety of sources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1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i/>
                <w:sz w:val="20"/>
                <w:szCs w:val="20"/>
              </w:rPr>
            </w:pPr>
            <w:r w:rsidRPr="004F1656">
              <w:rPr>
                <w:i/>
                <w:sz w:val="20"/>
                <w:szCs w:val="20"/>
              </w:rPr>
              <w:t>2: How are coastal landforms developed?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>2a: Coastal landforms develop due to a variety of interconnected climatic &amp; geomorphic processes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2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>2b: Coastal landforms are inter-related &amp; together make up characteristic landscapes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3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i/>
                <w:sz w:val="20"/>
                <w:szCs w:val="20"/>
              </w:rPr>
            </w:pPr>
            <w:r w:rsidRPr="004F1656">
              <w:rPr>
                <w:i/>
                <w:sz w:val="20"/>
                <w:szCs w:val="20"/>
              </w:rPr>
              <w:t>3: How do coastal landforms evolve over time as climate changes?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>3a: Emergent coastal landscapes form as sea level falls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4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 xml:space="preserve">3b: </w:t>
            </w:r>
            <w:proofErr w:type="spellStart"/>
            <w:r w:rsidRPr="004F1656">
              <w:rPr>
                <w:sz w:val="16"/>
                <w:szCs w:val="16"/>
              </w:rPr>
              <w:t>Submergent</w:t>
            </w:r>
            <w:proofErr w:type="spellEnd"/>
            <w:r w:rsidRPr="004F1656">
              <w:rPr>
                <w:sz w:val="16"/>
                <w:szCs w:val="16"/>
              </w:rPr>
              <w:t xml:space="preserve"> coast</w:t>
            </w:r>
            <w:r>
              <w:rPr>
                <w:sz w:val="16"/>
                <w:szCs w:val="16"/>
              </w:rPr>
              <w:t>al landscapes form as sea level</w:t>
            </w:r>
            <w:r w:rsidRPr="004F1656">
              <w:rPr>
                <w:sz w:val="16"/>
                <w:szCs w:val="16"/>
              </w:rPr>
              <w:t xml:space="preserve"> rise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5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697611" w:rsidRDefault="00E9169D" w:rsidP="00E9169D">
            <w:pPr>
              <w:rPr>
                <w:i/>
                <w:sz w:val="20"/>
                <w:szCs w:val="20"/>
              </w:rPr>
            </w:pPr>
            <w:r w:rsidRPr="00697611">
              <w:rPr>
                <w:i/>
                <w:sz w:val="20"/>
                <w:szCs w:val="20"/>
              </w:rPr>
              <w:t>4: How does human activity cause change within coastal landscape systems?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697611" w:rsidRDefault="00E9169D" w:rsidP="00E9169D">
            <w:pPr>
              <w:rPr>
                <w:sz w:val="16"/>
                <w:szCs w:val="16"/>
              </w:rPr>
            </w:pPr>
            <w:r w:rsidRPr="00697611">
              <w:rPr>
                <w:sz w:val="16"/>
                <w:szCs w:val="16"/>
              </w:rPr>
              <w:t>4a: Human activity intentionally causes change within coastal landscape systems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6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697611" w:rsidRDefault="00E9169D" w:rsidP="00E9169D">
            <w:pPr>
              <w:rPr>
                <w:sz w:val="16"/>
                <w:szCs w:val="16"/>
              </w:rPr>
            </w:pPr>
            <w:r w:rsidRPr="00697611">
              <w:rPr>
                <w:sz w:val="16"/>
                <w:szCs w:val="16"/>
              </w:rPr>
              <w:t>4b:</w:t>
            </w:r>
            <w:r>
              <w:rPr>
                <w:sz w:val="16"/>
                <w:szCs w:val="16"/>
              </w:rPr>
              <w:t xml:space="preserve"> Economic development unintentionally causes change within coastal landscape systems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7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rPr>
          <w:trHeight w:val="1699"/>
        </w:trPr>
        <w:tc>
          <w:tcPr>
            <w:tcW w:w="2694" w:type="dxa"/>
          </w:tcPr>
          <w:p w:rsidR="00E9169D" w:rsidRDefault="00E9169D" w:rsidP="00E91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603849" cy="362309"/>
                  <wp:effectExtent l="0" t="0" r="0" b="0"/>
                  <wp:docPr id="48" name="Picture 0" descr="LRC CIC Clear Small 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C CIC Clear Small Siz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62" cy="36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69D" w:rsidRPr="008B1888" w:rsidRDefault="00E9169D" w:rsidP="00E9169D">
            <w:pPr>
              <w:jc w:val="center"/>
              <w:rPr>
                <w:b/>
                <w:sz w:val="28"/>
                <w:szCs w:val="28"/>
              </w:rPr>
            </w:pPr>
            <w:r w:rsidRPr="008B1888">
              <w:rPr>
                <w:b/>
                <w:sz w:val="28"/>
                <w:szCs w:val="28"/>
              </w:rPr>
              <w:t>A-LEVEL GEOGRAPHY</w:t>
            </w:r>
          </w:p>
          <w:p w:rsidR="00E9169D" w:rsidRPr="00697611" w:rsidRDefault="00E9169D" w:rsidP="00E9169D">
            <w:pPr>
              <w:jc w:val="center"/>
              <w:rPr>
                <w:b/>
                <w:sz w:val="32"/>
                <w:szCs w:val="32"/>
              </w:rPr>
            </w:pPr>
            <w:r w:rsidRPr="008B1888">
              <w:rPr>
                <w:b/>
                <w:sz w:val="28"/>
                <w:szCs w:val="28"/>
              </w:rPr>
              <w:t>OCR SUBJECT CONTENT</w:t>
            </w:r>
          </w:p>
        </w:tc>
        <w:tc>
          <w:tcPr>
            <w:tcW w:w="822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An investigation of a river system from source to mouth</w:t>
            </w:r>
          </w:p>
        </w:tc>
        <w:tc>
          <w:tcPr>
            <w:tcW w:w="737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Drainage basins &amp; the hy</w:t>
            </w:r>
            <w:r w:rsidRPr="00697611">
              <w:rPr>
                <w:rFonts w:ascii="Arial Rounded MT Bold" w:hAnsi="Arial Rounded MT Bold"/>
                <w:sz w:val="16"/>
                <w:szCs w:val="16"/>
              </w:rPr>
              <w:t>drological cycle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Coastal systems &amp; landscapes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Cold Environments – process &amp; change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Ecosystems &amp; the carbon cycle</w:t>
            </w:r>
          </w:p>
        </w:tc>
        <w:tc>
          <w:tcPr>
            <w:tcW w:w="708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Changing places – a case study of the character of Arran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Changing places – urban studies in Glasgow</w:t>
            </w:r>
          </w:p>
        </w:tc>
        <w:tc>
          <w:tcPr>
            <w:tcW w:w="851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Geographical fieldwork skills – investigation, design &amp; planning</w:t>
            </w:r>
          </w:p>
        </w:tc>
        <w:tc>
          <w:tcPr>
            <w:tcW w:w="850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proofErr w:type="spellStart"/>
            <w:r w:rsidRPr="00697611">
              <w:rPr>
                <w:rFonts w:ascii="Arial Rounded MT Bold" w:hAnsi="Arial Rounded MT Bold"/>
                <w:sz w:val="16"/>
                <w:szCs w:val="16"/>
              </w:rPr>
              <w:t>Hazerdous</w:t>
            </w:r>
            <w:proofErr w:type="spellEnd"/>
            <w:r w:rsidRPr="00697611">
              <w:rPr>
                <w:rFonts w:ascii="Arial Rounded MT Bold" w:hAnsi="Arial Rounded MT Bold"/>
                <w:sz w:val="16"/>
                <w:szCs w:val="16"/>
              </w:rPr>
              <w:t xml:space="preserve"> earth – volcanic features &amp; processes</w:t>
            </w:r>
          </w:p>
        </w:tc>
        <w:tc>
          <w:tcPr>
            <w:tcW w:w="851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Exploring oceans – characteristics &amp; impacts</w:t>
            </w:r>
          </w:p>
        </w:tc>
        <w:tc>
          <w:tcPr>
            <w:tcW w:w="708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Independent investigations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E9169D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A range of activities</w:t>
            </w:r>
          </w:p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Option B</w:t>
            </w:r>
          </w:p>
          <w:p w:rsidR="00E9169D" w:rsidRPr="004F1656" w:rsidRDefault="00E9169D" w:rsidP="00E916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Glaciated landscapes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1: How can </w:t>
            </w:r>
            <w:proofErr w:type="gramStart"/>
            <w:r>
              <w:rPr>
                <w:i/>
                <w:sz w:val="20"/>
                <w:szCs w:val="20"/>
              </w:rPr>
              <w:t>glaciated  landscapes</w:t>
            </w:r>
            <w:proofErr w:type="gramEnd"/>
            <w:r w:rsidRPr="004F1656">
              <w:rPr>
                <w:i/>
                <w:sz w:val="20"/>
                <w:szCs w:val="20"/>
              </w:rPr>
              <w:t xml:space="preserve"> be viewed as systems?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1a: Glaciated</w:t>
            </w:r>
            <w:r w:rsidRPr="004F1656">
              <w:rPr>
                <w:sz w:val="16"/>
                <w:szCs w:val="16"/>
              </w:rPr>
              <w:t xml:space="preserve"> landscapes can be viewed as systems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49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1b: Glaciated</w:t>
            </w:r>
            <w:r w:rsidRPr="004F1656">
              <w:rPr>
                <w:sz w:val="16"/>
                <w:szCs w:val="16"/>
              </w:rPr>
              <w:t xml:space="preserve"> landscape</w:t>
            </w:r>
            <w:r>
              <w:rPr>
                <w:sz w:val="16"/>
                <w:szCs w:val="16"/>
              </w:rPr>
              <w:t>s</w:t>
            </w:r>
            <w:r w:rsidRPr="004F1656">
              <w:rPr>
                <w:sz w:val="16"/>
                <w:szCs w:val="16"/>
              </w:rPr>
              <w:t xml:space="preserve"> systems are influenced by a range of physical factors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0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 xml:space="preserve">1c: </w:t>
            </w:r>
            <w:r>
              <w:rPr>
                <w:sz w:val="16"/>
                <w:szCs w:val="16"/>
              </w:rPr>
              <w:t>There are different types of glacier &amp; glacier movement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1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2: How are glacial</w:t>
            </w:r>
            <w:r w:rsidRPr="004F1656">
              <w:rPr>
                <w:i/>
                <w:sz w:val="20"/>
                <w:szCs w:val="20"/>
              </w:rPr>
              <w:t xml:space="preserve"> landforms developed?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2a: Glacial</w:t>
            </w:r>
            <w:r w:rsidRPr="004F1656">
              <w:rPr>
                <w:sz w:val="16"/>
                <w:szCs w:val="16"/>
              </w:rPr>
              <w:t xml:space="preserve"> landforms develop due to a variety of interconnected climatic &amp; geomorphic processes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2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2b: Glacial</w:t>
            </w:r>
            <w:r w:rsidRPr="004F1656">
              <w:rPr>
                <w:sz w:val="16"/>
                <w:szCs w:val="16"/>
              </w:rPr>
              <w:t xml:space="preserve"> landforms are inter-related &amp; together make up characteristic landscapes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3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3: How do glacial landscapes</w:t>
            </w:r>
            <w:r w:rsidRPr="004F1656">
              <w:rPr>
                <w:i/>
                <w:sz w:val="20"/>
                <w:szCs w:val="20"/>
              </w:rPr>
              <w:t xml:space="preserve"> evolve over time as climate changes?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 xml:space="preserve">3a: </w:t>
            </w:r>
            <w:proofErr w:type="spellStart"/>
            <w:r>
              <w:rPr>
                <w:sz w:val="16"/>
                <w:szCs w:val="16"/>
              </w:rPr>
              <w:t>Glacio</w:t>
            </w:r>
            <w:proofErr w:type="spellEnd"/>
            <w:r>
              <w:rPr>
                <w:sz w:val="16"/>
                <w:szCs w:val="16"/>
              </w:rPr>
              <w:t>-fluvial landforms exist as a result of climate change at the end of the glacial period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4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4F1656" w:rsidRDefault="00E9169D" w:rsidP="00E9169D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 xml:space="preserve">3b: </w:t>
            </w:r>
            <w:proofErr w:type="spellStart"/>
            <w:r>
              <w:rPr>
                <w:sz w:val="16"/>
                <w:szCs w:val="16"/>
              </w:rPr>
              <w:t>Periglacial</w:t>
            </w:r>
            <w:proofErr w:type="spellEnd"/>
            <w:r>
              <w:rPr>
                <w:sz w:val="16"/>
                <w:szCs w:val="16"/>
              </w:rPr>
              <w:t xml:space="preserve"> landforms exist as a result of climate change before &amp; after glacial periods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5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697611" w:rsidRDefault="00E9169D" w:rsidP="00E9169D">
            <w:pPr>
              <w:rPr>
                <w:i/>
                <w:sz w:val="20"/>
                <w:szCs w:val="20"/>
              </w:rPr>
            </w:pPr>
            <w:r w:rsidRPr="00697611">
              <w:rPr>
                <w:i/>
                <w:sz w:val="20"/>
                <w:szCs w:val="20"/>
              </w:rPr>
              <w:t xml:space="preserve">4: How does human activity cause change </w:t>
            </w:r>
            <w:r>
              <w:rPr>
                <w:i/>
                <w:sz w:val="20"/>
                <w:szCs w:val="20"/>
              </w:rPr>
              <w:t xml:space="preserve">within glaciated &amp; </w:t>
            </w:r>
            <w:proofErr w:type="spellStart"/>
            <w:r>
              <w:rPr>
                <w:i/>
                <w:sz w:val="20"/>
                <w:szCs w:val="20"/>
              </w:rPr>
              <w:t>periglacial</w:t>
            </w:r>
            <w:proofErr w:type="spellEnd"/>
            <w:r>
              <w:rPr>
                <w:i/>
                <w:sz w:val="20"/>
                <w:szCs w:val="20"/>
              </w:rPr>
              <w:t xml:space="preserve"> landscape systems</w:t>
            </w:r>
            <w:r w:rsidRPr="00697611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697611" w:rsidRDefault="00E9169D" w:rsidP="00E9169D">
            <w:pPr>
              <w:rPr>
                <w:sz w:val="16"/>
                <w:szCs w:val="16"/>
              </w:rPr>
            </w:pPr>
            <w:r w:rsidRPr="00697611">
              <w:rPr>
                <w:sz w:val="16"/>
                <w:szCs w:val="16"/>
              </w:rPr>
              <w:t>4a:</w:t>
            </w:r>
            <w:r>
              <w:rPr>
                <w:sz w:val="16"/>
                <w:szCs w:val="16"/>
              </w:rPr>
              <w:t xml:space="preserve"> Human activity </w:t>
            </w:r>
            <w:r w:rsidRPr="00697611">
              <w:rPr>
                <w:sz w:val="16"/>
                <w:szCs w:val="16"/>
              </w:rPr>
              <w:t xml:space="preserve">causes change within </w:t>
            </w:r>
            <w:proofErr w:type="spellStart"/>
            <w:r>
              <w:rPr>
                <w:sz w:val="16"/>
                <w:szCs w:val="16"/>
              </w:rPr>
              <w:t>periglacial</w:t>
            </w:r>
            <w:proofErr w:type="spellEnd"/>
            <w:r w:rsidRPr="00697611">
              <w:rPr>
                <w:sz w:val="16"/>
                <w:szCs w:val="16"/>
              </w:rPr>
              <w:t xml:space="preserve"> landscape systems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6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  <w:tr w:rsidR="00E9169D" w:rsidTr="00E9169D">
        <w:tc>
          <w:tcPr>
            <w:tcW w:w="2694" w:type="dxa"/>
          </w:tcPr>
          <w:p w:rsidR="00E9169D" w:rsidRPr="00697611" w:rsidRDefault="00E9169D" w:rsidP="00E9169D">
            <w:pPr>
              <w:rPr>
                <w:sz w:val="16"/>
                <w:szCs w:val="16"/>
              </w:rPr>
            </w:pPr>
            <w:r w:rsidRPr="00697611">
              <w:rPr>
                <w:sz w:val="16"/>
                <w:szCs w:val="16"/>
              </w:rPr>
              <w:t>4b:</w:t>
            </w:r>
            <w:r>
              <w:rPr>
                <w:sz w:val="16"/>
                <w:szCs w:val="16"/>
              </w:rPr>
              <w:t xml:space="preserve"> Human activity </w:t>
            </w:r>
            <w:r w:rsidRPr="00697611">
              <w:rPr>
                <w:sz w:val="16"/>
                <w:szCs w:val="16"/>
              </w:rPr>
              <w:t xml:space="preserve">causes change within </w:t>
            </w:r>
            <w:r>
              <w:rPr>
                <w:sz w:val="16"/>
                <w:szCs w:val="16"/>
              </w:rPr>
              <w:t>glaciated</w:t>
            </w:r>
            <w:r w:rsidRPr="00697611">
              <w:rPr>
                <w:sz w:val="16"/>
                <w:szCs w:val="16"/>
              </w:rPr>
              <w:t xml:space="preserve"> landscape systems</w:t>
            </w:r>
          </w:p>
        </w:tc>
        <w:tc>
          <w:tcPr>
            <w:tcW w:w="822" w:type="dxa"/>
          </w:tcPr>
          <w:p w:rsidR="00E9169D" w:rsidRDefault="00E9169D" w:rsidP="00E9169D"/>
        </w:tc>
        <w:tc>
          <w:tcPr>
            <w:tcW w:w="737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>
            <w:r w:rsidRPr="008B1888">
              <w:drawing>
                <wp:inline distT="0" distB="0" distL="0" distR="0">
                  <wp:extent cx="308753" cy="163902"/>
                  <wp:effectExtent l="0" t="0" r="0" b="0"/>
                  <wp:docPr id="57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850" w:type="dxa"/>
          </w:tcPr>
          <w:p w:rsidR="00E9169D" w:rsidRDefault="00E9169D" w:rsidP="00E9169D"/>
        </w:tc>
        <w:tc>
          <w:tcPr>
            <w:tcW w:w="851" w:type="dxa"/>
          </w:tcPr>
          <w:p w:rsidR="00E9169D" w:rsidRDefault="00E9169D" w:rsidP="00E9169D"/>
        </w:tc>
        <w:tc>
          <w:tcPr>
            <w:tcW w:w="708" w:type="dxa"/>
          </w:tcPr>
          <w:p w:rsidR="00E9169D" w:rsidRDefault="00E9169D" w:rsidP="00E9169D"/>
        </w:tc>
        <w:tc>
          <w:tcPr>
            <w:tcW w:w="709" w:type="dxa"/>
          </w:tcPr>
          <w:p w:rsidR="00E9169D" w:rsidRDefault="00E9169D" w:rsidP="00E9169D"/>
        </w:tc>
      </w:tr>
    </w:tbl>
    <w:p w:rsidR="00697611" w:rsidRDefault="00E9169D">
      <w:r>
        <w:t xml:space="preserve"> </w:t>
      </w:r>
    </w:p>
    <w:p w:rsidR="00E9169D" w:rsidRDefault="00E9169D"/>
    <w:p w:rsidR="00E9169D" w:rsidRDefault="00E9169D">
      <w:r>
        <w:br w:type="page"/>
      </w:r>
    </w:p>
    <w:tbl>
      <w:tblPr>
        <w:tblStyle w:val="TableGrid"/>
        <w:tblpPr w:leftFromText="180" w:rightFromText="180" w:vertAnchor="text" w:horzAnchor="margin" w:tblpY="408"/>
        <w:tblW w:w="0" w:type="auto"/>
        <w:tblLayout w:type="fixed"/>
        <w:tblLook w:val="04A0"/>
      </w:tblPr>
      <w:tblGrid>
        <w:gridCol w:w="2694"/>
        <w:gridCol w:w="822"/>
        <w:gridCol w:w="737"/>
        <w:gridCol w:w="709"/>
        <w:gridCol w:w="709"/>
        <w:gridCol w:w="709"/>
        <w:gridCol w:w="708"/>
        <w:gridCol w:w="709"/>
        <w:gridCol w:w="851"/>
        <w:gridCol w:w="850"/>
        <w:gridCol w:w="851"/>
        <w:gridCol w:w="708"/>
        <w:gridCol w:w="709"/>
      </w:tblGrid>
      <w:tr w:rsidR="00E9169D" w:rsidTr="00F34F3F">
        <w:trPr>
          <w:cantSplit/>
          <w:trHeight w:val="1699"/>
        </w:trPr>
        <w:tc>
          <w:tcPr>
            <w:tcW w:w="2694" w:type="dxa"/>
          </w:tcPr>
          <w:p w:rsidR="00E9169D" w:rsidRDefault="00E9169D" w:rsidP="00F34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603849" cy="362309"/>
                  <wp:effectExtent l="0" t="0" r="0" b="0"/>
                  <wp:docPr id="58" name="Picture 0" descr="LRC CIC Clear Small 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C CIC Clear Small Siz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62" cy="36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69D" w:rsidRPr="008B1888" w:rsidRDefault="00E9169D" w:rsidP="00F34F3F">
            <w:pPr>
              <w:jc w:val="center"/>
              <w:rPr>
                <w:b/>
                <w:sz w:val="28"/>
                <w:szCs w:val="28"/>
              </w:rPr>
            </w:pPr>
            <w:r w:rsidRPr="008B1888">
              <w:rPr>
                <w:b/>
                <w:sz w:val="28"/>
                <w:szCs w:val="28"/>
              </w:rPr>
              <w:t>A-LEVEL GEOGRAPHY</w:t>
            </w:r>
          </w:p>
          <w:p w:rsidR="00E9169D" w:rsidRPr="00697611" w:rsidRDefault="00E9169D" w:rsidP="00F34F3F">
            <w:pPr>
              <w:jc w:val="center"/>
              <w:rPr>
                <w:b/>
                <w:sz w:val="32"/>
                <w:szCs w:val="32"/>
              </w:rPr>
            </w:pPr>
            <w:r w:rsidRPr="008B1888">
              <w:rPr>
                <w:b/>
                <w:sz w:val="28"/>
                <w:szCs w:val="28"/>
              </w:rPr>
              <w:t>OCR SUBJECT CONTENT</w:t>
            </w:r>
          </w:p>
        </w:tc>
        <w:tc>
          <w:tcPr>
            <w:tcW w:w="822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An investigation of a river system from source to mouth</w:t>
            </w:r>
          </w:p>
        </w:tc>
        <w:tc>
          <w:tcPr>
            <w:tcW w:w="737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Drainage basins &amp; the hy</w:t>
            </w:r>
            <w:r w:rsidRPr="00697611">
              <w:rPr>
                <w:rFonts w:ascii="Arial Rounded MT Bold" w:hAnsi="Arial Rounded MT Bold"/>
                <w:sz w:val="16"/>
                <w:szCs w:val="16"/>
              </w:rPr>
              <w:t>drological cycle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Coastal systems &amp; landscapes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Cold Environments – process &amp; change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Ecosystems &amp; the carbon cycle</w:t>
            </w:r>
          </w:p>
        </w:tc>
        <w:tc>
          <w:tcPr>
            <w:tcW w:w="708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Changing places – a case study of the character of Arran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Changing places – urban studies in Glasgow</w:t>
            </w:r>
          </w:p>
        </w:tc>
        <w:tc>
          <w:tcPr>
            <w:tcW w:w="851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Geographical fieldwork skills – investigation, design &amp; planning</w:t>
            </w:r>
          </w:p>
        </w:tc>
        <w:tc>
          <w:tcPr>
            <w:tcW w:w="850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proofErr w:type="spellStart"/>
            <w:r w:rsidRPr="00697611">
              <w:rPr>
                <w:rFonts w:ascii="Arial Rounded MT Bold" w:hAnsi="Arial Rounded MT Bold"/>
                <w:sz w:val="16"/>
                <w:szCs w:val="16"/>
              </w:rPr>
              <w:t>Hazerdous</w:t>
            </w:r>
            <w:proofErr w:type="spellEnd"/>
            <w:r w:rsidRPr="00697611">
              <w:rPr>
                <w:rFonts w:ascii="Arial Rounded MT Bold" w:hAnsi="Arial Rounded MT Bold"/>
                <w:sz w:val="16"/>
                <w:szCs w:val="16"/>
              </w:rPr>
              <w:t xml:space="preserve"> earth – volcanic features &amp; processes</w:t>
            </w:r>
          </w:p>
        </w:tc>
        <w:tc>
          <w:tcPr>
            <w:tcW w:w="851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Exploring oceans – characteristics &amp; impacts</w:t>
            </w:r>
          </w:p>
        </w:tc>
        <w:tc>
          <w:tcPr>
            <w:tcW w:w="708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Independent investigations</w:t>
            </w:r>
          </w:p>
        </w:tc>
        <w:tc>
          <w:tcPr>
            <w:tcW w:w="709" w:type="dxa"/>
            <w:textDirection w:val="btLr"/>
          </w:tcPr>
          <w:p w:rsidR="00E9169D" w:rsidRPr="00697611" w:rsidRDefault="00E9169D" w:rsidP="00F34F3F">
            <w:pPr>
              <w:ind w:left="113" w:right="113"/>
              <w:rPr>
                <w:rFonts w:ascii="Arial Rounded MT Bold" w:hAnsi="Arial Rounded MT Bold"/>
                <w:sz w:val="16"/>
                <w:szCs w:val="16"/>
              </w:rPr>
            </w:pPr>
            <w:r w:rsidRPr="00697611">
              <w:rPr>
                <w:rFonts w:ascii="Arial Rounded MT Bold" w:hAnsi="Arial Rounded MT Bold"/>
                <w:sz w:val="16"/>
                <w:szCs w:val="16"/>
              </w:rPr>
              <w:t>A range of activities</w:t>
            </w:r>
          </w:p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 1.2</w:t>
            </w:r>
          </w:p>
          <w:p w:rsidR="00E9169D" w:rsidRPr="004F1656" w:rsidRDefault="00E9169D" w:rsidP="00F34F3F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Earth’s Life Support</w:t>
            </w:r>
            <w:r w:rsidRPr="004F1656">
              <w:rPr>
                <w:b/>
                <w:sz w:val="24"/>
                <w:szCs w:val="24"/>
              </w:rPr>
              <w:t xml:space="preserve"> Systems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i/>
                <w:sz w:val="20"/>
                <w:szCs w:val="20"/>
              </w:rPr>
            </w:pPr>
            <w:r w:rsidRPr="004F1656">
              <w:rPr>
                <w:i/>
                <w:sz w:val="20"/>
                <w:szCs w:val="20"/>
              </w:rPr>
              <w:t xml:space="preserve">1: How </w:t>
            </w:r>
            <w:r>
              <w:rPr>
                <w:i/>
                <w:sz w:val="20"/>
                <w:szCs w:val="20"/>
              </w:rPr>
              <w:t>important are water &amp; the carbon cycle to life on earth?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 xml:space="preserve">1a: </w:t>
            </w:r>
            <w:r>
              <w:rPr>
                <w:sz w:val="16"/>
                <w:szCs w:val="16"/>
              </w:rPr>
              <w:t>Water &amp; carbon support life on earth &amp; move between the land, oceans &amp; atmosphere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1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2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 xml:space="preserve">1b: </w:t>
            </w:r>
            <w:r>
              <w:rPr>
                <w:sz w:val="16"/>
                <w:szCs w:val="16"/>
              </w:rPr>
              <w:t>The carbon &amp; water cycles are systems with inputs, outputs &amp; stores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3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4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sz w:val="16"/>
                <w:szCs w:val="16"/>
              </w:rPr>
            </w:pPr>
            <w:r w:rsidRPr="004F1656">
              <w:rPr>
                <w:sz w:val="16"/>
                <w:szCs w:val="16"/>
              </w:rPr>
              <w:t xml:space="preserve">1c: </w:t>
            </w:r>
            <w:r>
              <w:rPr>
                <w:sz w:val="16"/>
                <w:szCs w:val="16"/>
              </w:rPr>
              <w:t>The carbon &amp; water cycles have distinctive processes &amp; pathways that operate within them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5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6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4F1656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How much change over time is there in the water &amp; carbon cycles?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F1656">
              <w:rPr>
                <w:sz w:val="16"/>
                <w:szCs w:val="16"/>
              </w:rPr>
              <w:t xml:space="preserve">a: </w:t>
            </w:r>
            <w:r>
              <w:rPr>
                <w:sz w:val="16"/>
                <w:szCs w:val="16"/>
              </w:rPr>
              <w:t>Human factors can disturb &amp; enhance the natural processes &amp; stores in the water &amp; carbon cycles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7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8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F1656">
              <w:rPr>
                <w:sz w:val="16"/>
                <w:szCs w:val="16"/>
              </w:rPr>
              <w:t xml:space="preserve">b: </w:t>
            </w:r>
            <w:r w:rsidR="00A203DE">
              <w:rPr>
                <w:sz w:val="16"/>
                <w:szCs w:val="16"/>
              </w:rPr>
              <w:t>The pathways &amp; processes which control the cycling of water &amp; carbon vary over time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89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90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4F1656">
              <w:rPr>
                <w:i/>
                <w:sz w:val="20"/>
                <w:szCs w:val="20"/>
              </w:rPr>
              <w:t xml:space="preserve">: </w:t>
            </w:r>
            <w:r w:rsidR="00A203DE">
              <w:rPr>
                <w:i/>
                <w:sz w:val="20"/>
                <w:szCs w:val="20"/>
              </w:rPr>
              <w:t xml:space="preserve">To what extent are the water &amp; carbon cycles linked? 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F1656">
              <w:rPr>
                <w:sz w:val="16"/>
                <w:szCs w:val="16"/>
              </w:rPr>
              <w:t xml:space="preserve">a: </w:t>
            </w:r>
            <w:r w:rsidR="00A203DE">
              <w:rPr>
                <w:sz w:val="16"/>
                <w:szCs w:val="16"/>
              </w:rPr>
              <w:t>The two cycles are linked &amp; interdependent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91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92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  <w:tr w:rsidR="00E9169D" w:rsidTr="00F34F3F">
        <w:tc>
          <w:tcPr>
            <w:tcW w:w="2694" w:type="dxa"/>
          </w:tcPr>
          <w:p w:rsidR="00E9169D" w:rsidRPr="004F1656" w:rsidRDefault="00E9169D" w:rsidP="00F34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F1656">
              <w:rPr>
                <w:sz w:val="16"/>
                <w:szCs w:val="16"/>
              </w:rPr>
              <w:t xml:space="preserve">b: </w:t>
            </w:r>
            <w:r w:rsidR="00A203DE">
              <w:rPr>
                <w:sz w:val="16"/>
                <w:szCs w:val="16"/>
              </w:rPr>
              <w:t>The global implications of water &amp; carbon management</w:t>
            </w:r>
          </w:p>
        </w:tc>
        <w:tc>
          <w:tcPr>
            <w:tcW w:w="822" w:type="dxa"/>
          </w:tcPr>
          <w:p w:rsidR="00E9169D" w:rsidRDefault="00E9169D" w:rsidP="00F34F3F"/>
        </w:tc>
        <w:tc>
          <w:tcPr>
            <w:tcW w:w="737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93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A203DE" w:rsidP="00F34F3F">
            <w:r w:rsidRPr="00A203DE">
              <w:drawing>
                <wp:inline distT="0" distB="0" distL="0" distR="0">
                  <wp:extent cx="308753" cy="163902"/>
                  <wp:effectExtent l="0" t="0" r="0" b="0"/>
                  <wp:docPr id="94" name="Picture 1" descr="C:\Users\D\AppData\Local\Microsoft\Windows\Temporary Internet Files\Content.IE5\AFOOJO3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\AppData\Local\Microsoft\Windows\Temporary Internet Files\Content.IE5\AFOOJO3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1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850" w:type="dxa"/>
          </w:tcPr>
          <w:p w:rsidR="00E9169D" w:rsidRDefault="00E9169D" w:rsidP="00F34F3F"/>
        </w:tc>
        <w:tc>
          <w:tcPr>
            <w:tcW w:w="851" w:type="dxa"/>
          </w:tcPr>
          <w:p w:rsidR="00E9169D" w:rsidRDefault="00E9169D" w:rsidP="00F34F3F"/>
        </w:tc>
        <w:tc>
          <w:tcPr>
            <w:tcW w:w="708" w:type="dxa"/>
          </w:tcPr>
          <w:p w:rsidR="00E9169D" w:rsidRDefault="00E9169D" w:rsidP="00F34F3F"/>
        </w:tc>
        <w:tc>
          <w:tcPr>
            <w:tcW w:w="709" w:type="dxa"/>
          </w:tcPr>
          <w:p w:rsidR="00E9169D" w:rsidRDefault="00E9169D" w:rsidP="00F34F3F"/>
        </w:tc>
      </w:tr>
    </w:tbl>
    <w:p w:rsidR="00CE1195" w:rsidRDefault="00CE1195"/>
    <w:sectPr w:rsidR="00CE1195" w:rsidSect="003F6B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6B0D"/>
    <w:rsid w:val="003F6B0D"/>
    <w:rsid w:val="004F1656"/>
    <w:rsid w:val="00697611"/>
    <w:rsid w:val="00747475"/>
    <w:rsid w:val="008B1888"/>
    <w:rsid w:val="00A203DE"/>
    <w:rsid w:val="00CE1195"/>
    <w:rsid w:val="00E9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2017-01-05T11:04:00Z</dcterms:created>
  <dcterms:modified xsi:type="dcterms:W3CDTF">2017-01-05T12:20:00Z</dcterms:modified>
</cp:coreProperties>
</file>